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5B" w:rsidRPr="00853F1F" w:rsidRDefault="00280E5B" w:rsidP="00280E5B">
      <w:pPr>
        <w:spacing w:after="0"/>
        <w:jc w:val="right"/>
        <w:rPr>
          <w:sz w:val="28"/>
          <w:szCs w:val="28"/>
        </w:rPr>
      </w:pPr>
      <w:r w:rsidRPr="00853F1F">
        <w:rPr>
          <w:sz w:val="28"/>
          <w:szCs w:val="28"/>
        </w:rPr>
        <w:t xml:space="preserve">Formular </w:t>
      </w:r>
      <w:r w:rsidR="0080780F">
        <w:rPr>
          <w:sz w:val="28"/>
          <w:szCs w:val="28"/>
        </w:rPr>
        <w:t>C</w:t>
      </w:r>
    </w:p>
    <w:p w:rsidR="00280E5B" w:rsidRDefault="00280E5B" w:rsidP="00280E5B">
      <w:pPr>
        <w:spacing w:after="0"/>
        <w:jc w:val="center"/>
        <w:rPr>
          <w:b/>
          <w:sz w:val="36"/>
          <w:szCs w:val="36"/>
        </w:rPr>
      </w:pPr>
      <w:r w:rsidRPr="00D35410">
        <w:rPr>
          <w:b/>
          <w:sz w:val="36"/>
          <w:szCs w:val="36"/>
        </w:rPr>
        <w:t xml:space="preserve">Anzeige für Anlagen </w:t>
      </w:r>
      <w:r>
        <w:rPr>
          <w:b/>
          <w:sz w:val="36"/>
          <w:szCs w:val="36"/>
        </w:rPr>
        <w:t xml:space="preserve">zur Lagerung von Heizöl </w:t>
      </w:r>
    </w:p>
    <w:p w:rsidR="00280E5B" w:rsidRPr="00D35410" w:rsidRDefault="00280E5B" w:rsidP="00280E5B">
      <w:pPr>
        <w:spacing w:after="0"/>
        <w:jc w:val="center"/>
        <w:rPr>
          <w:b/>
          <w:sz w:val="36"/>
          <w:szCs w:val="36"/>
        </w:rPr>
      </w:pPr>
      <w:r w:rsidRPr="00D35410">
        <w:rPr>
          <w:b/>
          <w:sz w:val="36"/>
          <w:szCs w:val="36"/>
        </w:rPr>
        <w:t>im Landkreis Harz nach § 40 AwSV</w:t>
      </w:r>
    </w:p>
    <w:p w:rsidR="00280E5B" w:rsidRDefault="00280E5B" w:rsidP="00280E5B">
      <w:pPr>
        <w:spacing w:after="0"/>
        <w:jc w:val="center"/>
      </w:pPr>
      <w:r>
        <w:t>(Zutreffendes bitte ankreuzen oder ausfüllen)</w:t>
      </w:r>
    </w:p>
    <w:p w:rsidR="00280E5B" w:rsidRDefault="00280E5B" w:rsidP="00280E5B">
      <w:pPr>
        <w:spacing w:after="0"/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292"/>
      </w:tblGrid>
      <w:tr w:rsidR="00280E5B" w:rsidRPr="00E01181" w:rsidTr="0080780F">
        <w:tc>
          <w:tcPr>
            <w:tcW w:w="9212" w:type="dxa"/>
            <w:gridSpan w:val="3"/>
            <w:shd w:val="clear" w:color="auto" w:fill="D9D9D9" w:themeFill="background1" w:themeFillShade="D9"/>
          </w:tcPr>
          <w:p w:rsidR="00280E5B" w:rsidRPr="00E01181" w:rsidRDefault="00280E5B" w:rsidP="00433AEA">
            <w:pPr>
              <w:spacing w:before="40" w:after="40" w:line="276" w:lineRule="auto"/>
              <w:rPr>
                <w:i/>
              </w:rPr>
            </w:pPr>
            <w:r w:rsidRPr="00E01181">
              <w:rPr>
                <w:i/>
              </w:rPr>
              <w:t>Grund der Anzeige</w:t>
            </w:r>
          </w:p>
        </w:tc>
      </w:tr>
      <w:tr w:rsidR="00433AEA" w:rsidRPr="00E01181" w:rsidTr="00433AEA">
        <w:tc>
          <w:tcPr>
            <w:tcW w:w="2943" w:type="dxa"/>
          </w:tcPr>
          <w:p w:rsidR="00433AEA" w:rsidRPr="00E01181" w:rsidRDefault="00433AEA" w:rsidP="00433AEA">
            <w:pPr>
              <w:spacing w:before="40" w:after="40" w:line="276" w:lineRule="auto"/>
            </w:pPr>
            <w:r w:rsidRPr="00E01181">
              <w:sym w:font="Symbol" w:char="F0F0"/>
            </w:r>
            <w:r w:rsidRPr="00E01181">
              <w:t xml:space="preserve"> Neuanlage</w:t>
            </w:r>
          </w:p>
        </w:tc>
        <w:tc>
          <w:tcPr>
            <w:tcW w:w="2977" w:type="dxa"/>
          </w:tcPr>
          <w:p w:rsidR="00433AEA" w:rsidRPr="00E01181" w:rsidRDefault="00433AEA" w:rsidP="00433AEA">
            <w:pPr>
              <w:tabs>
                <w:tab w:val="left" w:pos="2317"/>
              </w:tabs>
              <w:spacing w:before="40" w:after="40"/>
            </w:pPr>
            <w:r w:rsidRPr="00E01181">
              <w:sym w:font="Symbol" w:char="F0F0"/>
            </w:r>
            <w:r w:rsidRPr="00E01181">
              <w:t xml:space="preserve"> </w:t>
            </w:r>
            <w:r>
              <w:t>Betreiberwechsel</w:t>
            </w:r>
            <w:r w:rsidRPr="00E01181">
              <w:t>:</w:t>
            </w:r>
            <w:r>
              <w:tab/>
            </w:r>
          </w:p>
        </w:tc>
        <w:tc>
          <w:tcPr>
            <w:tcW w:w="3292" w:type="dxa"/>
          </w:tcPr>
          <w:p w:rsidR="00433AEA" w:rsidRPr="00E01181" w:rsidRDefault="00433AEA" w:rsidP="00433AEA">
            <w:pPr>
              <w:tabs>
                <w:tab w:val="left" w:pos="2317"/>
              </w:tabs>
              <w:spacing w:before="40" w:after="40" w:line="276" w:lineRule="auto"/>
            </w:pPr>
            <w:r w:rsidRPr="00E01181">
              <w:sym w:font="Symbol" w:char="F0F0"/>
            </w:r>
            <w:r w:rsidRPr="00E01181">
              <w:t xml:space="preserve"> </w:t>
            </w:r>
            <w:r>
              <w:t>Altanlage</w:t>
            </w:r>
            <w:r w:rsidRPr="00E01181">
              <w:t>:</w:t>
            </w:r>
            <w:r>
              <w:tab/>
            </w:r>
          </w:p>
        </w:tc>
      </w:tr>
      <w:tr w:rsidR="00280E5B" w:rsidRPr="00E01181" w:rsidTr="00D0524B">
        <w:tc>
          <w:tcPr>
            <w:tcW w:w="5920" w:type="dxa"/>
            <w:gridSpan w:val="2"/>
          </w:tcPr>
          <w:p w:rsidR="00280E5B" w:rsidRPr="00E01181" w:rsidRDefault="00280E5B" w:rsidP="00433AEA">
            <w:pPr>
              <w:spacing w:before="40" w:after="40" w:line="276" w:lineRule="auto"/>
            </w:pPr>
            <w:r w:rsidRPr="00E01181">
              <w:sym w:font="Symbol" w:char="F0F0"/>
            </w:r>
            <w:r w:rsidR="0080780F">
              <w:t xml:space="preserve"> w</w:t>
            </w:r>
            <w:r w:rsidRPr="00E01181">
              <w:t xml:space="preserve">esentliche Änderung einer bestehenden Anlage </w:t>
            </w:r>
          </w:p>
        </w:tc>
        <w:tc>
          <w:tcPr>
            <w:tcW w:w="3292" w:type="dxa"/>
            <w:vMerge w:val="restart"/>
            <w:vAlign w:val="center"/>
          </w:tcPr>
          <w:p w:rsidR="00280E5B" w:rsidRPr="00E01181" w:rsidRDefault="00280E5B" w:rsidP="00433AEA">
            <w:pPr>
              <w:spacing w:before="40" w:after="40" w:line="276" w:lineRule="auto"/>
            </w:pPr>
            <w:r w:rsidRPr="00E01181">
              <w:t>Baujahr der Anlage:</w:t>
            </w:r>
            <w:r w:rsidR="00D4057F">
              <w:t xml:space="preserve"> </w:t>
            </w:r>
          </w:p>
        </w:tc>
      </w:tr>
      <w:tr w:rsidR="00280E5B" w:rsidRPr="00E01181" w:rsidTr="00D0524B">
        <w:tc>
          <w:tcPr>
            <w:tcW w:w="5920" w:type="dxa"/>
            <w:gridSpan w:val="2"/>
          </w:tcPr>
          <w:p w:rsidR="00280E5B" w:rsidRPr="00E01181" w:rsidRDefault="00280E5B" w:rsidP="00433AEA">
            <w:pPr>
              <w:spacing w:before="40" w:after="40" w:line="276" w:lineRule="auto"/>
            </w:pPr>
            <w:r w:rsidRPr="00E01181">
              <w:sym w:font="Symbol" w:char="F0F0"/>
            </w:r>
            <w:r w:rsidRPr="00E01181">
              <w:t xml:space="preserve"> Änderung der Gefährdungsstufe einer bestehenden Anlage</w:t>
            </w:r>
          </w:p>
        </w:tc>
        <w:tc>
          <w:tcPr>
            <w:tcW w:w="3292" w:type="dxa"/>
            <w:vMerge/>
          </w:tcPr>
          <w:p w:rsidR="00280E5B" w:rsidRPr="00E01181" w:rsidRDefault="00280E5B" w:rsidP="00433AEA">
            <w:pPr>
              <w:spacing w:before="40" w:after="40" w:line="276" w:lineRule="auto"/>
            </w:pPr>
          </w:p>
        </w:tc>
      </w:tr>
      <w:tr w:rsidR="00280E5B" w:rsidRPr="00E01181" w:rsidTr="0080780F">
        <w:tc>
          <w:tcPr>
            <w:tcW w:w="2943" w:type="dxa"/>
          </w:tcPr>
          <w:p w:rsidR="00280E5B" w:rsidRPr="00E01181" w:rsidRDefault="00280E5B" w:rsidP="00433AEA">
            <w:pPr>
              <w:spacing w:before="40" w:after="40" w:line="276" w:lineRule="auto"/>
            </w:pPr>
            <w:r w:rsidRPr="00E01181">
              <w:sym w:font="Symbol" w:char="F0F0"/>
            </w:r>
            <w:r w:rsidRPr="00E01181">
              <w:t xml:space="preserve"> Stilllegung der Anlage</w:t>
            </w:r>
          </w:p>
        </w:tc>
        <w:tc>
          <w:tcPr>
            <w:tcW w:w="6269" w:type="dxa"/>
            <w:gridSpan w:val="2"/>
          </w:tcPr>
          <w:p w:rsidR="00280E5B" w:rsidRPr="00E01181" w:rsidRDefault="0080780F" w:rsidP="00433AEA">
            <w:pPr>
              <w:spacing w:before="40" w:after="40" w:line="276" w:lineRule="auto"/>
            </w:pPr>
            <w:r>
              <w:t>v</w:t>
            </w:r>
            <w:r w:rsidR="00280E5B" w:rsidRPr="00E01181">
              <w:t>oraussichtliches Stillegedatum:</w:t>
            </w:r>
          </w:p>
        </w:tc>
      </w:tr>
    </w:tbl>
    <w:p w:rsidR="00280E5B" w:rsidRDefault="00280E5B" w:rsidP="00280E5B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3434"/>
      </w:tblGrid>
      <w:tr w:rsidR="00280E5B" w:rsidTr="0085124B"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280E5B" w:rsidRPr="00E01181" w:rsidRDefault="00280E5B" w:rsidP="00433AEA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E01181">
              <w:rPr>
                <w:b/>
                <w:sz w:val="28"/>
                <w:szCs w:val="28"/>
              </w:rPr>
              <w:t>Angaben zum Standort der Anlage</w:t>
            </w:r>
          </w:p>
        </w:tc>
      </w:tr>
      <w:tr w:rsidR="00280E5B" w:rsidTr="0085124B"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:rsidR="00280E5B" w:rsidRPr="00ED2897" w:rsidRDefault="00280E5B" w:rsidP="00433AEA">
            <w:pPr>
              <w:spacing w:before="40" w:after="40"/>
              <w:rPr>
                <w:i/>
                <w:sz w:val="24"/>
                <w:szCs w:val="24"/>
              </w:rPr>
            </w:pPr>
            <w:r w:rsidRPr="00ED2897">
              <w:rPr>
                <w:i/>
                <w:sz w:val="24"/>
                <w:szCs w:val="24"/>
              </w:rPr>
              <w:t>Standort der Anlage (Anschrift nur, sofern nicht identisch mit Betreiberanschrift)</w:t>
            </w:r>
          </w:p>
        </w:tc>
      </w:tr>
      <w:tr w:rsidR="00280E5B" w:rsidTr="0085124B">
        <w:tc>
          <w:tcPr>
            <w:tcW w:w="4219" w:type="dxa"/>
            <w:tcBorders>
              <w:right w:val="single" w:sz="4" w:space="0" w:color="auto"/>
            </w:tcBorders>
            <w:vAlign w:val="center"/>
          </w:tcPr>
          <w:p w:rsidR="00280E5B" w:rsidRDefault="00280E5B" w:rsidP="00433AEA">
            <w:pPr>
              <w:spacing w:before="40" w:after="40"/>
            </w:pPr>
            <w:r>
              <w:t>Straße</w:t>
            </w:r>
            <w:r w:rsidR="0080780F">
              <w:t>, Nr.</w:t>
            </w:r>
            <w:r>
              <w:t>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0E5B" w:rsidRDefault="0080780F" w:rsidP="00433AEA">
            <w:pPr>
              <w:spacing w:before="40" w:after="40"/>
            </w:pPr>
            <w:r>
              <w:t>Gemarkung:</w:t>
            </w:r>
          </w:p>
        </w:tc>
        <w:tc>
          <w:tcPr>
            <w:tcW w:w="3434" w:type="dxa"/>
            <w:tcBorders>
              <w:left w:val="nil"/>
            </w:tcBorders>
            <w:vAlign w:val="center"/>
          </w:tcPr>
          <w:p w:rsidR="00280E5B" w:rsidRDefault="00280E5B" w:rsidP="00433AEA">
            <w:pPr>
              <w:spacing w:before="40" w:after="40"/>
            </w:pPr>
          </w:p>
        </w:tc>
      </w:tr>
      <w:tr w:rsidR="00280E5B" w:rsidTr="0085124B">
        <w:tc>
          <w:tcPr>
            <w:tcW w:w="4219" w:type="dxa"/>
            <w:vAlign w:val="center"/>
          </w:tcPr>
          <w:p w:rsidR="00280E5B" w:rsidRDefault="0080780F" w:rsidP="00433AEA">
            <w:pPr>
              <w:spacing w:before="40" w:after="40"/>
            </w:pPr>
            <w:r>
              <w:t>PLZ Ort</w:t>
            </w:r>
          </w:p>
        </w:tc>
        <w:tc>
          <w:tcPr>
            <w:tcW w:w="4993" w:type="dxa"/>
            <w:gridSpan w:val="2"/>
            <w:vAlign w:val="center"/>
          </w:tcPr>
          <w:p w:rsidR="00280E5B" w:rsidRDefault="0080780F" w:rsidP="00433AEA">
            <w:pPr>
              <w:spacing w:before="40" w:after="40"/>
            </w:pPr>
            <w:r>
              <w:t>Flur / Flurstück:</w:t>
            </w:r>
          </w:p>
        </w:tc>
      </w:tr>
      <w:tr w:rsidR="00280E5B" w:rsidTr="0085124B"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:rsidR="00280E5B" w:rsidRPr="00FE1B24" w:rsidRDefault="00280E5B" w:rsidP="00433AEA">
            <w:pPr>
              <w:spacing w:before="40" w:after="40"/>
              <w:rPr>
                <w:i/>
                <w:sz w:val="24"/>
                <w:szCs w:val="24"/>
              </w:rPr>
            </w:pPr>
            <w:r w:rsidRPr="00FE1B24">
              <w:rPr>
                <w:i/>
                <w:sz w:val="24"/>
                <w:szCs w:val="24"/>
              </w:rPr>
              <w:t>Lage in nachfolgend genann</w:t>
            </w:r>
            <w:r>
              <w:rPr>
                <w:i/>
                <w:sz w:val="24"/>
                <w:szCs w:val="24"/>
              </w:rPr>
              <w:t xml:space="preserve">ten Gebieten            </w:t>
            </w:r>
            <w:r w:rsidRPr="00FE1B24">
              <w:rPr>
                <w:sz w:val="24"/>
                <w:szCs w:val="24"/>
              </w:rPr>
              <w:sym w:font="Symbol" w:char="F0F0"/>
            </w:r>
            <w:r w:rsidRPr="00FE1B24">
              <w:rPr>
                <w:sz w:val="24"/>
                <w:szCs w:val="24"/>
              </w:rPr>
              <w:t xml:space="preserve"> ja      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FE1B24">
              <w:rPr>
                <w:sz w:val="24"/>
                <w:szCs w:val="24"/>
              </w:rPr>
              <w:sym w:font="Symbol" w:char="F0F0"/>
            </w:r>
            <w:r w:rsidRPr="00FE1B24">
              <w:rPr>
                <w:sz w:val="24"/>
                <w:szCs w:val="24"/>
              </w:rPr>
              <w:t xml:space="preserve"> nein</w:t>
            </w:r>
          </w:p>
        </w:tc>
      </w:tr>
      <w:tr w:rsidR="00280E5B" w:rsidTr="0085124B">
        <w:tc>
          <w:tcPr>
            <w:tcW w:w="9212" w:type="dxa"/>
            <w:gridSpan w:val="3"/>
            <w:vAlign w:val="center"/>
          </w:tcPr>
          <w:p w:rsidR="00280E5B" w:rsidRDefault="00280E5B" w:rsidP="00531485">
            <w:pPr>
              <w:spacing w:before="40" w:after="40"/>
            </w:pPr>
            <w:r>
              <w:sym w:font="Symbol" w:char="F0F0"/>
            </w:r>
            <w:r>
              <w:t xml:space="preserve"> Wasserschutzgebiet         </w:t>
            </w:r>
            <w:r w:rsidR="00531485">
              <w:t xml:space="preserve">           </w:t>
            </w:r>
            <w:r>
              <w:t xml:space="preserve">    </w:t>
            </w:r>
            <w:r>
              <w:sym w:font="Symbol" w:char="F0F0"/>
            </w:r>
            <w:r>
              <w:t xml:space="preserve"> Zone II    </w:t>
            </w:r>
            <w:r w:rsidR="00531485">
              <w:t xml:space="preserve">  </w:t>
            </w:r>
            <w:r>
              <w:t xml:space="preserve"> </w:t>
            </w:r>
            <w:r w:rsidR="00531485">
              <w:t xml:space="preserve">  </w:t>
            </w:r>
            <w:r>
              <w:sym w:font="Symbol" w:char="F0F0"/>
            </w:r>
            <w:r>
              <w:t xml:space="preserve"> Zone III  </w:t>
            </w:r>
            <w:r w:rsidR="00531485">
              <w:t xml:space="preserve">   </w:t>
            </w:r>
            <w:r>
              <w:t xml:space="preserve">   </w:t>
            </w:r>
            <w:r w:rsidR="00531485">
              <w:t xml:space="preserve">  </w:t>
            </w:r>
            <w:r>
              <w:sym w:font="Symbol" w:char="F0F0"/>
            </w:r>
            <w:r>
              <w:t xml:space="preserve"> Zone IIIA  </w:t>
            </w:r>
            <w:r w:rsidR="00531485">
              <w:t xml:space="preserve">   </w:t>
            </w:r>
            <w:r>
              <w:t xml:space="preserve">  </w:t>
            </w:r>
            <w:r w:rsidR="00531485">
              <w:t xml:space="preserve">   </w:t>
            </w:r>
            <w:r>
              <w:sym w:font="Symbol" w:char="F0F0"/>
            </w:r>
            <w:r>
              <w:t xml:space="preserve"> Zone IIIB</w:t>
            </w:r>
          </w:p>
        </w:tc>
      </w:tr>
      <w:tr w:rsidR="00280E5B" w:rsidTr="0085124B">
        <w:tc>
          <w:tcPr>
            <w:tcW w:w="9212" w:type="dxa"/>
            <w:gridSpan w:val="3"/>
            <w:vAlign w:val="center"/>
          </w:tcPr>
          <w:p w:rsidR="00280E5B" w:rsidRDefault="00280E5B" w:rsidP="00433AEA">
            <w:pPr>
              <w:spacing w:before="40" w:after="40"/>
            </w:pPr>
            <w:r>
              <w:sym w:font="Symbol" w:char="F0F0"/>
            </w:r>
            <w:r>
              <w:t xml:space="preserve"> Heilquellenschutzgebiet    </w:t>
            </w:r>
            <w:r w:rsidR="00531485">
              <w:t xml:space="preserve">      </w:t>
            </w:r>
            <w:r>
              <w:t xml:space="preserve">     Zone:</w:t>
            </w:r>
          </w:p>
        </w:tc>
      </w:tr>
      <w:tr w:rsidR="00280E5B" w:rsidTr="0085124B">
        <w:tc>
          <w:tcPr>
            <w:tcW w:w="9212" w:type="dxa"/>
            <w:gridSpan w:val="3"/>
            <w:vAlign w:val="center"/>
          </w:tcPr>
          <w:p w:rsidR="00280E5B" w:rsidRDefault="00280E5B" w:rsidP="00433AEA">
            <w:pPr>
              <w:spacing w:before="40" w:after="40"/>
            </w:pPr>
            <w:r>
              <w:sym w:font="Symbol" w:char="F0F0"/>
            </w:r>
            <w:r>
              <w:t xml:space="preserve"> Überschwemmungsgebiet,   </w:t>
            </w:r>
            <w:r w:rsidR="00531485">
              <w:t xml:space="preserve">       </w:t>
            </w:r>
            <w:r>
              <w:t>Name des Gewässers:</w:t>
            </w:r>
          </w:p>
        </w:tc>
      </w:tr>
      <w:tr w:rsidR="0080780F" w:rsidTr="0085124B">
        <w:tc>
          <w:tcPr>
            <w:tcW w:w="9212" w:type="dxa"/>
            <w:gridSpan w:val="3"/>
            <w:vAlign w:val="center"/>
          </w:tcPr>
          <w:p w:rsidR="0080780F" w:rsidRDefault="0080780F" w:rsidP="00433AEA">
            <w:pPr>
              <w:spacing w:before="40" w:after="40"/>
            </w:pPr>
            <w:r>
              <w:sym w:font="Symbol" w:char="F0F0"/>
            </w:r>
            <w:r>
              <w:t xml:space="preserve"> Risikogebiet</w:t>
            </w:r>
          </w:p>
        </w:tc>
      </w:tr>
    </w:tbl>
    <w:p w:rsidR="00280E5B" w:rsidRDefault="00280E5B" w:rsidP="00280E5B">
      <w:pPr>
        <w:spacing w:after="0"/>
      </w:pPr>
    </w:p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1865"/>
        <w:gridCol w:w="971"/>
        <w:gridCol w:w="249"/>
        <w:gridCol w:w="747"/>
        <w:gridCol w:w="245"/>
        <w:gridCol w:w="529"/>
        <w:gridCol w:w="322"/>
        <w:gridCol w:w="385"/>
        <w:gridCol w:w="465"/>
        <w:gridCol w:w="426"/>
        <w:gridCol w:w="486"/>
        <w:gridCol w:w="438"/>
        <w:gridCol w:w="351"/>
        <w:gridCol w:w="709"/>
        <w:gridCol w:w="992"/>
      </w:tblGrid>
      <w:tr w:rsidR="00280E5B" w:rsidTr="0085124B">
        <w:tc>
          <w:tcPr>
            <w:tcW w:w="9180" w:type="dxa"/>
            <w:gridSpan w:val="15"/>
            <w:shd w:val="clear" w:color="auto" w:fill="BFBFBF" w:themeFill="background1" w:themeFillShade="BF"/>
            <w:vAlign w:val="center"/>
          </w:tcPr>
          <w:p w:rsidR="00280E5B" w:rsidRPr="001232DB" w:rsidRDefault="00280E5B" w:rsidP="00531485">
            <w:pPr>
              <w:spacing w:before="40" w:after="40"/>
              <w:jc w:val="center"/>
              <w:rPr>
                <w:b/>
                <w:sz w:val="32"/>
                <w:szCs w:val="32"/>
              </w:rPr>
            </w:pPr>
            <w:r w:rsidRPr="001232DB">
              <w:rPr>
                <w:b/>
                <w:sz w:val="32"/>
                <w:szCs w:val="32"/>
              </w:rPr>
              <w:t>Technische Angaben zur Anlage</w:t>
            </w:r>
          </w:p>
        </w:tc>
      </w:tr>
      <w:tr w:rsidR="00280E5B" w:rsidTr="0085124B">
        <w:tc>
          <w:tcPr>
            <w:tcW w:w="9180" w:type="dxa"/>
            <w:gridSpan w:val="15"/>
            <w:shd w:val="clear" w:color="auto" w:fill="D9D9D9" w:themeFill="background1" w:themeFillShade="D9"/>
            <w:vAlign w:val="center"/>
          </w:tcPr>
          <w:p w:rsidR="00280E5B" w:rsidRPr="001232DB" w:rsidRDefault="00280E5B" w:rsidP="00531485">
            <w:pPr>
              <w:spacing w:before="40" w:after="40"/>
              <w:rPr>
                <w:i/>
                <w:sz w:val="24"/>
                <w:szCs w:val="24"/>
              </w:rPr>
            </w:pPr>
            <w:r w:rsidRPr="001232DB">
              <w:rPr>
                <w:i/>
                <w:sz w:val="24"/>
                <w:szCs w:val="24"/>
              </w:rPr>
              <w:t>Aufstellung / Bauart der Anlage</w:t>
            </w:r>
          </w:p>
        </w:tc>
      </w:tr>
      <w:tr w:rsidR="00280E5B" w:rsidTr="0085124B">
        <w:trPr>
          <w:trHeight w:val="135"/>
        </w:trPr>
        <w:tc>
          <w:tcPr>
            <w:tcW w:w="4606" w:type="dxa"/>
            <w:gridSpan w:val="6"/>
            <w:vMerge w:val="restart"/>
          </w:tcPr>
          <w:p w:rsidR="00280E5B" w:rsidRDefault="00280E5B" w:rsidP="00531485">
            <w:pPr>
              <w:spacing w:before="40" w:after="40"/>
            </w:pPr>
            <w:r>
              <w:sym w:font="Symbol" w:char="F0F0"/>
            </w:r>
            <w:r>
              <w:t xml:space="preserve"> unterirdisch (Erdtank</w:t>
            </w:r>
            <w:r w:rsidR="0080780F">
              <w:t>, Rohrleitungen</w:t>
            </w:r>
            <w:r>
              <w:t>)</w:t>
            </w:r>
          </w:p>
        </w:tc>
        <w:tc>
          <w:tcPr>
            <w:tcW w:w="4574" w:type="dxa"/>
            <w:gridSpan w:val="9"/>
          </w:tcPr>
          <w:p w:rsidR="00280E5B" w:rsidRDefault="00280E5B" w:rsidP="00531485">
            <w:pPr>
              <w:spacing w:before="40" w:after="40"/>
            </w:pPr>
            <w:r>
              <w:sym w:font="Symbol" w:char="F0F0"/>
            </w:r>
            <w:r>
              <w:t xml:space="preserve"> oberirdisch</w:t>
            </w:r>
          </w:p>
        </w:tc>
      </w:tr>
      <w:tr w:rsidR="00280E5B" w:rsidTr="0085124B">
        <w:trPr>
          <w:trHeight w:val="135"/>
        </w:trPr>
        <w:tc>
          <w:tcPr>
            <w:tcW w:w="4606" w:type="dxa"/>
            <w:gridSpan w:val="6"/>
            <w:vMerge/>
          </w:tcPr>
          <w:p w:rsidR="00280E5B" w:rsidRDefault="00280E5B" w:rsidP="00531485">
            <w:pPr>
              <w:spacing w:before="40" w:after="40"/>
            </w:pPr>
          </w:p>
        </w:tc>
        <w:tc>
          <w:tcPr>
            <w:tcW w:w="4574" w:type="dxa"/>
            <w:gridSpan w:val="9"/>
          </w:tcPr>
          <w:p w:rsidR="00280E5B" w:rsidRDefault="00280E5B" w:rsidP="00531485">
            <w:pPr>
              <w:spacing w:before="40" w:after="40"/>
            </w:pPr>
            <w:r>
              <w:sym w:font="Symbol" w:char="F0F0"/>
            </w:r>
            <w:r>
              <w:t xml:space="preserve"> im Gebäude / Keller</w:t>
            </w:r>
          </w:p>
        </w:tc>
      </w:tr>
      <w:tr w:rsidR="00280E5B" w:rsidTr="0085124B">
        <w:tc>
          <w:tcPr>
            <w:tcW w:w="9180" w:type="dxa"/>
            <w:gridSpan w:val="15"/>
            <w:shd w:val="clear" w:color="auto" w:fill="D9D9D9" w:themeFill="background1" w:themeFillShade="D9"/>
          </w:tcPr>
          <w:p w:rsidR="00280E5B" w:rsidRPr="00990222" w:rsidRDefault="00280E5B" w:rsidP="00531485">
            <w:pPr>
              <w:spacing w:before="40" w:after="40"/>
              <w:rPr>
                <w:i/>
                <w:sz w:val="24"/>
                <w:szCs w:val="24"/>
              </w:rPr>
            </w:pPr>
            <w:r w:rsidRPr="00990222">
              <w:rPr>
                <w:i/>
                <w:sz w:val="24"/>
                <w:szCs w:val="24"/>
              </w:rPr>
              <w:t>Behälter</w:t>
            </w:r>
          </w:p>
        </w:tc>
      </w:tr>
      <w:tr w:rsidR="00280E5B" w:rsidTr="0085124B">
        <w:tc>
          <w:tcPr>
            <w:tcW w:w="2836" w:type="dxa"/>
            <w:gridSpan w:val="2"/>
          </w:tcPr>
          <w:p w:rsidR="00280E5B" w:rsidRDefault="00280E5B" w:rsidP="00531485">
            <w:pPr>
              <w:spacing w:before="40" w:after="40"/>
            </w:pPr>
            <w:r>
              <w:t>Behälteranzahl:</w:t>
            </w:r>
          </w:p>
        </w:tc>
        <w:tc>
          <w:tcPr>
            <w:tcW w:w="6344" w:type="dxa"/>
            <w:gridSpan w:val="13"/>
          </w:tcPr>
          <w:p w:rsidR="00280E5B" w:rsidRDefault="00D4057F" w:rsidP="00531485">
            <w:pPr>
              <w:spacing w:before="40" w:after="40"/>
            </w:pPr>
            <w:r>
              <w:t>k</w:t>
            </w:r>
            <w:r w:rsidR="00280E5B">
              <w:t xml:space="preserve">ommunizierend verbunden                    </w:t>
            </w:r>
            <w:r w:rsidR="00280E5B">
              <w:sym w:font="Symbol" w:char="F0F0"/>
            </w:r>
            <w:r w:rsidR="00280E5B">
              <w:t xml:space="preserve"> ja                                 </w:t>
            </w:r>
            <w:r w:rsidR="00280E5B">
              <w:sym w:font="Symbol" w:char="F0F0"/>
            </w:r>
            <w:r w:rsidR="00280E5B">
              <w:t xml:space="preserve"> nein</w:t>
            </w:r>
          </w:p>
        </w:tc>
      </w:tr>
      <w:tr w:rsidR="00280E5B" w:rsidTr="00A65D02">
        <w:tc>
          <w:tcPr>
            <w:tcW w:w="1865" w:type="dxa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t>Herstellernummer</w:t>
            </w:r>
          </w:p>
        </w:tc>
        <w:tc>
          <w:tcPr>
            <w:tcW w:w="971" w:type="dxa"/>
            <w:vAlign w:val="center"/>
          </w:tcPr>
          <w:p w:rsidR="00280E5B" w:rsidRDefault="0080780F" w:rsidP="00531485">
            <w:pPr>
              <w:spacing w:before="40" w:after="40"/>
              <w:jc w:val="center"/>
            </w:pPr>
            <w:r>
              <w:t>e</w:t>
            </w:r>
            <w:r w:rsidR="00280E5B">
              <w:t>in-</w:t>
            </w:r>
          </w:p>
          <w:p w:rsidR="00280E5B" w:rsidRDefault="00280E5B" w:rsidP="00531485">
            <w:pPr>
              <w:spacing w:before="40" w:after="40"/>
              <w:jc w:val="center"/>
            </w:pPr>
            <w:r>
              <w:t>wandig</w:t>
            </w:r>
          </w:p>
        </w:tc>
        <w:tc>
          <w:tcPr>
            <w:tcW w:w="996" w:type="dxa"/>
            <w:gridSpan w:val="2"/>
            <w:vAlign w:val="center"/>
          </w:tcPr>
          <w:p w:rsidR="00280E5B" w:rsidRDefault="0080780F" w:rsidP="00531485">
            <w:pPr>
              <w:spacing w:before="40" w:after="40"/>
              <w:jc w:val="center"/>
            </w:pPr>
            <w:r>
              <w:t>d</w:t>
            </w:r>
            <w:r w:rsidR="00280E5B">
              <w:t>oppel-</w:t>
            </w:r>
          </w:p>
          <w:p w:rsidR="00280E5B" w:rsidRDefault="00280E5B" w:rsidP="00531485">
            <w:pPr>
              <w:spacing w:before="40" w:after="40"/>
              <w:jc w:val="center"/>
            </w:pPr>
            <w:r>
              <w:t>wandig</w:t>
            </w:r>
          </w:p>
        </w:tc>
        <w:tc>
          <w:tcPr>
            <w:tcW w:w="1481" w:type="dxa"/>
            <w:gridSpan w:val="4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t>Nennvolumen [m³]</w:t>
            </w:r>
          </w:p>
        </w:tc>
        <w:tc>
          <w:tcPr>
            <w:tcW w:w="891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t>Metall</w:t>
            </w:r>
          </w:p>
        </w:tc>
        <w:tc>
          <w:tcPr>
            <w:tcW w:w="924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t>GfK</w:t>
            </w:r>
          </w:p>
        </w:tc>
        <w:tc>
          <w:tcPr>
            <w:tcW w:w="1060" w:type="dxa"/>
            <w:gridSpan w:val="2"/>
            <w:vAlign w:val="center"/>
          </w:tcPr>
          <w:p w:rsidR="00280E5B" w:rsidRDefault="00433AEA" w:rsidP="00A65D02">
            <w:pPr>
              <w:spacing w:before="40" w:after="40"/>
              <w:ind w:left="-40" w:right="-108"/>
              <w:jc w:val="center"/>
            </w:pPr>
            <w:r>
              <w:t>a</w:t>
            </w:r>
            <w:r w:rsidR="00280E5B">
              <w:t>nderer Kunststoff</w:t>
            </w:r>
          </w:p>
        </w:tc>
        <w:tc>
          <w:tcPr>
            <w:tcW w:w="992" w:type="dxa"/>
            <w:vAlign w:val="center"/>
          </w:tcPr>
          <w:p w:rsidR="00280E5B" w:rsidRDefault="0080780F" w:rsidP="00531485">
            <w:pPr>
              <w:spacing w:before="40" w:after="40"/>
              <w:jc w:val="center"/>
            </w:pPr>
            <w:r>
              <w:t>a</w:t>
            </w:r>
            <w:r w:rsidR="00280E5B">
              <w:t>ndere Materi</w:t>
            </w:r>
            <w:r>
              <w:t>-</w:t>
            </w:r>
            <w:r w:rsidR="00280E5B">
              <w:t>al</w:t>
            </w:r>
            <w:r>
              <w:t>ien</w:t>
            </w:r>
          </w:p>
        </w:tc>
      </w:tr>
      <w:tr w:rsidR="00280E5B" w:rsidTr="00A65D02">
        <w:tc>
          <w:tcPr>
            <w:tcW w:w="1865" w:type="dxa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</w:p>
        </w:tc>
        <w:tc>
          <w:tcPr>
            <w:tcW w:w="971" w:type="dxa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996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1481" w:type="dxa"/>
            <w:gridSpan w:val="4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</w:p>
        </w:tc>
        <w:tc>
          <w:tcPr>
            <w:tcW w:w="891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924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1060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</w:p>
        </w:tc>
      </w:tr>
      <w:tr w:rsidR="00280E5B" w:rsidTr="00A65D02">
        <w:tc>
          <w:tcPr>
            <w:tcW w:w="1865" w:type="dxa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</w:p>
        </w:tc>
        <w:tc>
          <w:tcPr>
            <w:tcW w:w="971" w:type="dxa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996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1481" w:type="dxa"/>
            <w:gridSpan w:val="4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</w:p>
        </w:tc>
        <w:tc>
          <w:tcPr>
            <w:tcW w:w="891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924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1060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</w:p>
        </w:tc>
      </w:tr>
      <w:tr w:rsidR="00280E5B" w:rsidTr="00A65D02">
        <w:tc>
          <w:tcPr>
            <w:tcW w:w="1865" w:type="dxa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</w:p>
        </w:tc>
        <w:tc>
          <w:tcPr>
            <w:tcW w:w="971" w:type="dxa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996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1481" w:type="dxa"/>
            <w:gridSpan w:val="4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</w:p>
        </w:tc>
        <w:tc>
          <w:tcPr>
            <w:tcW w:w="891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924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1060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</w:p>
        </w:tc>
      </w:tr>
      <w:tr w:rsidR="00433AEA" w:rsidTr="00A65D02">
        <w:tc>
          <w:tcPr>
            <w:tcW w:w="1865" w:type="dxa"/>
            <w:vAlign w:val="center"/>
          </w:tcPr>
          <w:p w:rsidR="00433AEA" w:rsidRDefault="00433AEA" w:rsidP="00531485">
            <w:pPr>
              <w:spacing w:before="40" w:after="40"/>
              <w:jc w:val="center"/>
            </w:pPr>
          </w:p>
        </w:tc>
        <w:tc>
          <w:tcPr>
            <w:tcW w:w="971" w:type="dxa"/>
            <w:vAlign w:val="center"/>
          </w:tcPr>
          <w:p w:rsidR="00433AEA" w:rsidRDefault="00433AEA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996" w:type="dxa"/>
            <w:gridSpan w:val="2"/>
            <w:vAlign w:val="center"/>
          </w:tcPr>
          <w:p w:rsidR="00433AEA" w:rsidRDefault="00433AEA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1481" w:type="dxa"/>
            <w:gridSpan w:val="4"/>
            <w:vAlign w:val="center"/>
          </w:tcPr>
          <w:p w:rsidR="00433AEA" w:rsidRDefault="00433AEA" w:rsidP="00531485">
            <w:pPr>
              <w:spacing w:before="40" w:after="40"/>
              <w:jc w:val="center"/>
            </w:pPr>
          </w:p>
        </w:tc>
        <w:tc>
          <w:tcPr>
            <w:tcW w:w="891" w:type="dxa"/>
            <w:gridSpan w:val="2"/>
            <w:vAlign w:val="center"/>
          </w:tcPr>
          <w:p w:rsidR="00433AEA" w:rsidRDefault="00433AEA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924" w:type="dxa"/>
            <w:gridSpan w:val="2"/>
            <w:vAlign w:val="center"/>
          </w:tcPr>
          <w:p w:rsidR="00433AEA" w:rsidRDefault="00433AEA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1060" w:type="dxa"/>
            <w:gridSpan w:val="2"/>
            <w:vAlign w:val="center"/>
          </w:tcPr>
          <w:p w:rsidR="00433AEA" w:rsidRDefault="00433AEA" w:rsidP="00531485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:rsidR="00433AEA" w:rsidRDefault="00433AEA" w:rsidP="00531485">
            <w:pPr>
              <w:spacing w:before="40" w:after="40"/>
              <w:jc w:val="center"/>
            </w:pPr>
          </w:p>
        </w:tc>
      </w:tr>
      <w:tr w:rsidR="00280E5B" w:rsidTr="0085124B">
        <w:tc>
          <w:tcPr>
            <w:tcW w:w="9180" w:type="dxa"/>
            <w:gridSpan w:val="15"/>
            <w:vAlign w:val="center"/>
          </w:tcPr>
          <w:p w:rsidR="00280E5B" w:rsidRDefault="00280E5B" w:rsidP="00531485">
            <w:pPr>
              <w:spacing w:before="40" w:after="40"/>
            </w:pPr>
            <w:r>
              <w:t>bauaufsichtliche Verwendbarkeitsnachweise (DIN / EN-Norm, Zulassungsnummer)</w:t>
            </w:r>
          </w:p>
        </w:tc>
      </w:tr>
      <w:tr w:rsidR="00280E5B" w:rsidTr="0085124B">
        <w:tc>
          <w:tcPr>
            <w:tcW w:w="9180" w:type="dxa"/>
            <w:gridSpan w:val="15"/>
            <w:vAlign w:val="center"/>
          </w:tcPr>
          <w:p w:rsidR="00280E5B" w:rsidRDefault="00280E5B" w:rsidP="00531485">
            <w:pPr>
              <w:spacing w:before="40" w:after="40"/>
            </w:pPr>
          </w:p>
        </w:tc>
      </w:tr>
      <w:tr w:rsidR="00280E5B" w:rsidTr="0085124B">
        <w:tc>
          <w:tcPr>
            <w:tcW w:w="9180" w:type="dxa"/>
            <w:gridSpan w:val="15"/>
            <w:vAlign w:val="center"/>
          </w:tcPr>
          <w:p w:rsidR="00280E5B" w:rsidRDefault="00280E5B" w:rsidP="00531485">
            <w:pPr>
              <w:spacing w:before="40" w:after="40"/>
            </w:pPr>
            <w:bookmarkStart w:id="0" w:name="_GoBack"/>
            <w:bookmarkEnd w:id="0"/>
          </w:p>
        </w:tc>
      </w:tr>
      <w:tr w:rsidR="00280E5B" w:rsidTr="0085124B">
        <w:tc>
          <w:tcPr>
            <w:tcW w:w="9180" w:type="dxa"/>
            <w:gridSpan w:val="15"/>
            <w:shd w:val="clear" w:color="auto" w:fill="D9D9D9" w:themeFill="background1" w:themeFillShade="D9"/>
          </w:tcPr>
          <w:p w:rsidR="00280E5B" w:rsidRPr="006D4D46" w:rsidRDefault="00280E5B" w:rsidP="00531485">
            <w:pPr>
              <w:spacing w:before="40" w:after="40"/>
              <w:rPr>
                <w:i/>
                <w:sz w:val="24"/>
                <w:szCs w:val="24"/>
              </w:rPr>
            </w:pPr>
            <w:r w:rsidRPr="006D4D46">
              <w:rPr>
                <w:i/>
                <w:sz w:val="24"/>
                <w:szCs w:val="24"/>
              </w:rPr>
              <w:lastRenderedPageBreak/>
              <w:t>Sicherheitseinrichtungen der Anlage</w:t>
            </w:r>
          </w:p>
        </w:tc>
      </w:tr>
      <w:tr w:rsidR="00280E5B" w:rsidTr="0085124B">
        <w:tc>
          <w:tcPr>
            <w:tcW w:w="4928" w:type="dxa"/>
            <w:gridSpan w:val="7"/>
          </w:tcPr>
          <w:p w:rsidR="00280E5B" w:rsidRDefault="00280E5B" w:rsidP="00531485">
            <w:pPr>
              <w:spacing w:before="40" w:after="40"/>
            </w:pPr>
          </w:p>
        </w:tc>
        <w:tc>
          <w:tcPr>
            <w:tcW w:w="4252" w:type="dxa"/>
            <w:gridSpan w:val="8"/>
            <w:vAlign w:val="center"/>
          </w:tcPr>
          <w:p w:rsidR="00280E5B" w:rsidRDefault="00D4057F" w:rsidP="00531485">
            <w:pPr>
              <w:spacing w:before="40" w:after="40"/>
              <w:jc w:val="center"/>
            </w:pPr>
            <w:r>
              <w:t>b</w:t>
            </w:r>
            <w:r w:rsidR="00280E5B">
              <w:t>auaufsichtliche Verwendbarkeitsnachweise</w:t>
            </w:r>
          </w:p>
          <w:p w:rsidR="00280E5B" w:rsidRPr="00531485" w:rsidRDefault="00280E5B" w:rsidP="0053148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31485">
              <w:rPr>
                <w:sz w:val="20"/>
                <w:szCs w:val="20"/>
              </w:rPr>
              <w:t>(DIN / EN-Norm, Zulassungsnummer)</w:t>
            </w:r>
          </w:p>
        </w:tc>
      </w:tr>
      <w:tr w:rsidR="00280E5B" w:rsidTr="0085124B">
        <w:tc>
          <w:tcPr>
            <w:tcW w:w="4928" w:type="dxa"/>
            <w:gridSpan w:val="7"/>
          </w:tcPr>
          <w:p w:rsidR="00280E5B" w:rsidRDefault="00280E5B" w:rsidP="00531485">
            <w:pPr>
              <w:spacing w:before="40" w:after="40"/>
            </w:pPr>
            <w:r>
              <w:sym w:font="Symbol" w:char="F0F0"/>
            </w:r>
            <w:r>
              <w:t xml:space="preserve"> Leckanzeigegerät</w:t>
            </w:r>
          </w:p>
        </w:tc>
        <w:tc>
          <w:tcPr>
            <w:tcW w:w="4252" w:type="dxa"/>
            <w:gridSpan w:val="8"/>
          </w:tcPr>
          <w:p w:rsidR="00280E5B" w:rsidRDefault="00280E5B" w:rsidP="00531485">
            <w:pPr>
              <w:spacing w:before="40" w:after="40"/>
            </w:pPr>
          </w:p>
        </w:tc>
      </w:tr>
      <w:tr w:rsidR="00280E5B" w:rsidTr="0085124B">
        <w:tc>
          <w:tcPr>
            <w:tcW w:w="4928" w:type="dxa"/>
            <w:gridSpan w:val="7"/>
          </w:tcPr>
          <w:p w:rsidR="00280E5B" w:rsidRDefault="00280E5B" w:rsidP="00531485">
            <w:pPr>
              <w:spacing w:before="40" w:after="40"/>
            </w:pPr>
            <w:r>
              <w:sym w:font="Symbol" w:char="F0F0"/>
            </w:r>
            <w:r>
              <w:t xml:space="preserve"> Überfüllsicherung / Grenzwertgeber</w:t>
            </w:r>
          </w:p>
        </w:tc>
        <w:tc>
          <w:tcPr>
            <w:tcW w:w="4252" w:type="dxa"/>
            <w:gridSpan w:val="8"/>
          </w:tcPr>
          <w:p w:rsidR="00280E5B" w:rsidRDefault="00280E5B" w:rsidP="00531485">
            <w:pPr>
              <w:spacing w:before="40" w:after="40"/>
            </w:pPr>
          </w:p>
        </w:tc>
      </w:tr>
      <w:tr w:rsidR="00280E5B" w:rsidTr="0085124B">
        <w:tc>
          <w:tcPr>
            <w:tcW w:w="4928" w:type="dxa"/>
            <w:gridSpan w:val="7"/>
          </w:tcPr>
          <w:p w:rsidR="00280E5B" w:rsidRDefault="00280E5B" w:rsidP="00531485">
            <w:pPr>
              <w:spacing w:before="40" w:after="40"/>
            </w:pPr>
            <w:r>
              <w:sym w:font="Symbol" w:char="F0F0"/>
            </w:r>
            <w:r>
              <w:t xml:space="preserve"> Rüc</w:t>
            </w:r>
            <w:r w:rsidR="00D4057F">
              <w:t>khalteeinrichtung / Auffangraum</w:t>
            </w:r>
          </w:p>
          <w:p w:rsidR="00280E5B" w:rsidRDefault="00280E5B" w:rsidP="00531485">
            <w:pPr>
              <w:spacing w:before="40" w:after="40"/>
              <w:ind w:left="142"/>
            </w:pPr>
            <w:r>
              <w:t>Rückhaltevolumen:                                             [m³]</w:t>
            </w:r>
          </w:p>
          <w:p w:rsidR="00280E5B" w:rsidRDefault="00280E5B" w:rsidP="00531485">
            <w:pPr>
              <w:spacing w:before="40" w:after="40"/>
              <w:ind w:firstLine="142"/>
            </w:pPr>
            <w:r>
              <w:t>Werkstoff / Material:</w:t>
            </w:r>
          </w:p>
        </w:tc>
        <w:tc>
          <w:tcPr>
            <w:tcW w:w="4252" w:type="dxa"/>
            <w:gridSpan w:val="8"/>
          </w:tcPr>
          <w:p w:rsidR="00280E5B" w:rsidRDefault="00280E5B" w:rsidP="00531485">
            <w:pPr>
              <w:spacing w:before="40" w:after="40"/>
            </w:pPr>
          </w:p>
        </w:tc>
      </w:tr>
      <w:tr w:rsidR="00280E5B" w:rsidTr="0085124B">
        <w:tc>
          <w:tcPr>
            <w:tcW w:w="4928" w:type="dxa"/>
            <w:gridSpan w:val="7"/>
          </w:tcPr>
          <w:p w:rsidR="00280E5B" w:rsidRDefault="00280E5B" w:rsidP="00531485">
            <w:pPr>
              <w:spacing w:before="40" w:after="40"/>
            </w:pPr>
            <w:r>
              <w:sym w:font="Symbol" w:char="F0F0"/>
            </w:r>
            <w:r w:rsidR="00D4057F">
              <w:t xml:space="preserve"> Leckageerkennung in der Rückhalteanlage</w:t>
            </w:r>
          </w:p>
        </w:tc>
        <w:tc>
          <w:tcPr>
            <w:tcW w:w="4252" w:type="dxa"/>
            <w:gridSpan w:val="8"/>
          </w:tcPr>
          <w:p w:rsidR="00280E5B" w:rsidRDefault="00280E5B" w:rsidP="00531485">
            <w:pPr>
              <w:spacing w:before="40" w:after="40"/>
            </w:pPr>
          </w:p>
        </w:tc>
      </w:tr>
      <w:tr w:rsidR="00280E5B" w:rsidTr="0085124B">
        <w:tc>
          <w:tcPr>
            <w:tcW w:w="4928" w:type="dxa"/>
            <w:gridSpan w:val="7"/>
          </w:tcPr>
          <w:p w:rsidR="00280E5B" w:rsidRDefault="00280E5B" w:rsidP="00531485">
            <w:pPr>
              <w:spacing w:before="40" w:after="40"/>
            </w:pPr>
            <w:r>
              <w:sym w:font="Symbol" w:char="F0F0"/>
            </w:r>
            <w:r>
              <w:t xml:space="preserve"> </w:t>
            </w:r>
            <w:r w:rsidR="00531485">
              <w:t>s</w:t>
            </w:r>
            <w:r>
              <w:t>onstige</w:t>
            </w:r>
          </w:p>
        </w:tc>
        <w:tc>
          <w:tcPr>
            <w:tcW w:w="4252" w:type="dxa"/>
            <w:gridSpan w:val="8"/>
          </w:tcPr>
          <w:p w:rsidR="00280E5B" w:rsidRDefault="00280E5B" w:rsidP="00531485">
            <w:pPr>
              <w:spacing w:before="40" w:after="40"/>
            </w:pPr>
          </w:p>
        </w:tc>
      </w:tr>
      <w:tr w:rsidR="00280E5B" w:rsidTr="0085124B">
        <w:tc>
          <w:tcPr>
            <w:tcW w:w="9180" w:type="dxa"/>
            <w:gridSpan w:val="15"/>
            <w:shd w:val="clear" w:color="auto" w:fill="D9D9D9" w:themeFill="background1" w:themeFillShade="D9"/>
          </w:tcPr>
          <w:p w:rsidR="00280E5B" w:rsidRPr="006F734C" w:rsidRDefault="00280E5B" w:rsidP="00531485">
            <w:pPr>
              <w:spacing w:before="40" w:after="40"/>
              <w:rPr>
                <w:i/>
                <w:sz w:val="24"/>
                <w:szCs w:val="24"/>
              </w:rPr>
            </w:pPr>
            <w:r w:rsidRPr="006F734C">
              <w:rPr>
                <w:i/>
                <w:sz w:val="24"/>
                <w:szCs w:val="24"/>
              </w:rPr>
              <w:t>Rohrleitung</w:t>
            </w:r>
          </w:p>
        </w:tc>
      </w:tr>
      <w:tr w:rsidR="00280E5B" w:rsidTr="0085124B">
        <w:tc>
          <w:tcPr>
            <w:tcW w:w="3085" w:type="dxa"/>
            <w:gridSpan w:val="3"/>
            <w:vAlign w:val="center"/>
          </w:tcPr>
          <w:p w:rsidR="00280E5B" w:rsidRDefault="00280E5B" w:rsidP="00531485">
            <w:pPr>
              <w:spacing w:before="40" w:after="40"/>
            </w:pPr>
            <w:r>
              <w:t>Bauart</w:t>
            </w:r>
          </w:p>
        </w:tc>
        <w:tc>
          <w:tcPr>
            <w:tcW w:w="992" w:type="dxa"/>
            <w:gridSpan w:val="2"/>
            <w:vAlign w:val="center"/>
          </w:tcPr>
          <w:p w:rsidR="00280E5B" w:rsidRDefault="00531485" w:rsidP="00531485">
            <w:pPr>
              <w:spacing w:before="40" w:after="40"/>
              <w:jc w:val="center"/>
            </w:pPr>
            <w:r>
              <w:t>o</w:t>
            </w:r>
            <w:r w:rsidR="00280E5B">
              <w:t>ber-</w:t>
            </w:r>
          </w:p>
          <w:p w:rsidR="00280E5B" w:rsidRDefault="00280E5B" w:rsidP="00531485">
            <w:pPr>
              <w:spacing w:before="40" w:after="40"/>
              <w:jc w:val="center"/>
            </w:pPr>
            <w:r>
              <w:t>irdisch</w:t>
            </w:r>
          </w:p>
        </w:tc>
        <w:tc>
          <w:tcPr>
            <w:tcW w:w="851" w:type="dxa"/>
            <w:gridSpan w:val="2"/>
            <w:vAlign w:val="center"/>
          </w:tcPr>
          <w:p w:rsidR="00280E5B" w:rsidRDefault="00531485" w:rsidP="00531485">
            <w:pPr>
              <w:spacing w:before="40" w:after="40"/>
              <w:jc w:val="center"/>
            </w:pPr>
            <w:r>
              <w:t>u</w:t>
            </w:r>
            <w:r w:rsidR="00280E5B">
              <w:t>nter-</w:t>
            </w:r>
          </w:p>
          <w:p w:rsidR="00280E5B" w:rsidRDefault="00280E5B" w:rsidP="00531485">
            <w:pPr>
              <w:spacing w:before="40" w:after="40"/>
              <w:jc w:val="center"/>
            </w:pPr>
            <w:r>
              <w:t>irdisch</w:t>
            </w:r>
          </w:p>
        </w:tc>
        <w:tc>
          <w:tcPr>
            <w:tcW w:w="850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t>Anzahl</w:t>
            </w:r>
          </w:p>
        </w:tc>
        <w:tc>
          <w:tcPr>
            <w:tcW w:w="912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t>Metall</w:t>
            </w:r>
          </w:p>
        </w:tc>
        <w:tc>
          <w:tcPr>
            <w:tcW w:w="789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t>Kunst-</w:t>
            </w:r>
          </w:p>
          <w:p w:rsidR="00280E5B" w:rsidRDefault="00280E5B" w:rsidP="00531485">
            <w:pPr>
              <w:spacing w:before="40" w:after="40"/>
              <w:jc w:val="center"/>
            </w:pPr>
            <w:r>
              <w:t>stoff</w:t>
            </w:r>
          </w:p>
        </w:tc>
        <w:tc>
          <w:tcPr>
            <w:tcW w:w="1701" w:type="dxa"/>
            <w:gridSpan w:val="2"/>
            <w:vAlign w:val="center"/>
          </w:tcPr>
          <w:p w:rsidR="00280E5B" w:rsidRDefault="00D4057F" w:rsidP="00531485">
            <w:pPr>
              <w:spacing w:before="40" w:after="40"/>
              <w:jc w:val="center"/>
            </w:pPr>
            <w:r>
              <w:t>andere</w:t>
            </w:r>
            <w:r w:rsidR="00280E5B">
              <w:t xml:space="preserve"> Material</w:t>
            </w:r>
            <w:r>
              <w:t>ien</w:t>
            </w:r>
          </w:p>
        </w:tc>
      </w:tr>
      <w:tr w:rsidR="00280E5B" w:rsidTr="0085124B">
        <w:tc>
          <w:tcPr>
            <w:tcW w:w="3085" w:type="dxa"/>
            <w:gridSpan w:val="3"/>
          </w:tcPr>
          <w:p w:rsidR="00280E5B" w:rsidRDefault="00D4057F" w:rsidP="00531485">
            <w:pPr>
              <w:spacing w:before="40" w:after="40"/>
            </w:pPr>
            <w:r>
              <w:t>d</w:t>
            </w:r>
            <w:r w:rsidR="00280E5B">
              <w:t>oppelwandig mit Leckanzeige</w:t>
            </w:r>
          </w:p>
        </w:tc>
        <w:tc>
          <w:tcPr>
            <w:tcW w:w="992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851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850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</w:p>
        </w:tc>
        <w:tc>
          <w:tcPr>
            <w:tcW w:w="912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789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1701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</w:p>
        </w:tc>
      </w:tr>
      <w:tr w:rsidR="00280E5B" w:rsidTr="0085124B">
        <w:tc>
          <w:tcPr>
            <w:tcW w:w="3085" w:type="dxa"/>
            <w:gridSpan w:val="3"/>
          </w:tcPr>
          <w:p w:rsidR="00280E5B" w:rsidRDefault="00D4057F" w:rsidP="00531485">
            <w:pPr>
              <w:spacing w:before="40" w:after="40"/>
            </w:pPr>
            <w:r>
              <w:t>e</w:t>
            </w:r>
            <w:r w:rsidR="00280E5B">
              <w:t>inwandig</w:t>
            </w:r>
            <w:r>
              <w:t>e</w:t>
            </w:r>
            <w:r w:rsidR="00280E5B">
              <w:t xml:space="preserve"> Rohrleitung</w:t>
            </w:r>
          </w:p>
        </w:tc>
        <w:tc>
          <w:tcPr>
            <w:tcW w:w="992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851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850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</w:p>
        </w:tc>
        <w:tc>
          <w:tcPr>
            <w:tcW w:w="912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789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1701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</w:p>
        </w:tc>
      </w:tr>
      <w:tr w:rsidR="00280E5B" w:rsidTr="0085124B">
        <w:tc>
          <w:tcPr>
            <w:tcW w:w="3085" w:type="dxa"/>
            <w:gridSpan w:val="3"/>
          </w:tcPr>
          <w:p w:rsidR="00280E5B" w:rsidRDefault="00D4057F" w:rsidP="00531485">
            <w:pPr>
              <w:spacing w:before="40" w:after="40"/>
            </w:pPr>
            <w:r>
              <w:t>e</w:t>
            </w:r>
            <w:r w:rsidR="00280E5B">
              <w:t>inwandig als Saugleitung</w:t>
            </w:r>
          </w:p>
        </w:tc>
        <w:tc>
          <w:tcPr>
            <w:tcW w:w="992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851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850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</w:p>
        </w:tc>
        <w:tc>
          <w:tcPr>
            <w:tcW w:w="912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789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1701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</w:p>
        </w:tc>
      </w:tr>
      <w:tr w:rsidR="00280E5B" w:rsidTr="0085124B">
        <w:tc>
          <w:tcPr>
            <w:tcW w:w="3085" w:type="dxa"/>
            <w:gridSpan w:val="3"/>
          </w:tcPr>
          <w:p w:rsidR="00280E5B" w:rsidRDefault="00D4057F" w:rsidP="00531485">
            <w:pPr>
              <w:spacing w:before="40" w:after="40"/>
            </w:pPr>
            <w:r>
              <w:t>e</w:t>
            </w:r>
            <w:r w:rsidR="00280E5B">
              <w:t>inwandig im Schutzrohr /</w:t>
            </w:r>
          </w:p>
          <w:p w:rsidR="00280E5B" w:rsidRDefault="00280E5B" w:rsidP="00531485">
            <w:pPr>
              <w:spacing w:before="40" w:after="40"/>
            </w:pPr>
            <w:r>
              <w:t>Schutzkanal</w:t>
            </w:r>
          </w:p>
        </w:tc>
        <w:tc>
          <w:tcPr>
            <w:tcW w:w="992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851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850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</w:p>
        </w:tc>
        <w:tc>
          <w:tcPr>
            <w:tcW w:w="912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789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1701" w:type="dxa"/>
            <w:gridSpan w:val="2"/>
            <w:vAlign w:val="center"/>
          </w:tcPr>
          <w:p w:rsidR="00280E5B" w:rsidRDefault="00280E5B" w:rsidP="00531485">
            <w:pPr>
              <w:spacing w:before="40" w:after="40"/>
              <w:jc w:val="center"/>
            </w:pPr>
          </w:p>
        </w:tc>
      </w:tr>
      <w:tr w:rsidR="00280E5B" w:rsidTr="0085124B">
        <w:tc>
          <w:tcPr>
            <w:tcW w:w="9180" w:type="dxa"/>
            <w:gridSpan w:val="15"/>
          </w:tcPr>
          <w:p w:rsidR="00280E5B" w:rsidRDefault="00280E5B" w:rsidP="00531485">
            <w:pPr>
              <w:spacing w:before="40" w:after="40"/>
            </w:pPr>
            <w:r>
              <w:t xml:space="preserve">bauaufsichtliche Verwendbarkeitsnachweise </w:t>
            </w:r>
            <w:r w:rsidRPr="00531485">
              <w:rPr>
                <w:sz w:val="20"/>
                <w:szCs w:val="20"/>
              </w:rPr>
              <w:t>(DIN / EN-Norm, Zulassungsnummer)</w:t>
            </w:r>
          </w:p>
        </w:tc>
      </w:tr>
      <w:tr w:rsidR="00280E5B" w:rsidTr="0085124B">
        <w:tc>
          <w:tcPr>
            <w:tcW w:w="9180" w:type="dxa"/>
            <w:gridSpan w:val="15"/>
          </w:tcPr>
          <w:p w:rsidR="00280E5B" w:rsidRDefault="00280E5B" w:rsidP="00531485">
            <w:pPr>
              <w:spacing w:before="40" w:after="40"/>
            </w:pPr>
            <w:r>
              <w:t>zu Zeile 1:</w:t>
            </w:r>
          </w:p>
        </w:tc>
      </w:tr>
      <w:tr w:rsidR="00280E5B" w:rsidTr="0085124B">
        <w:tc>
          <w:tcPr>
            <w:tcW w:w="9180" w:type="dxa"/>
            <w:gridSpan w:val="15"/>
          </w:tcPr>
          <w:p w:rsidR="00280E5B" w:rsidRDefault="00280E5B" w:rsidP="00531485">
            <w:pPr>
              <w:spacing w:before="40" w:after="40"/>
            </w:pPr>
            <w:r>
              <w:t>zu Zeile 2:</w:t>
            </w:r>
          </w:p>
        </w:tc>
      </w:tr>
      <w:tr w:rsidR="00280E5B" w:rsidTr="0085124B">
        <w:tc>
          <w:tcPr>
            <w:tcW w:w="9180" w:type="dxa"/>
            <w:gridSpan w:val="15"/>
          </w:tcPr>
          <w:p w:rsidR="00280E5B" w:rsidRDefault="00280E5B" w:rsidP="00531485">
            <w:pPr>
              <w:spacing w:before="40" w:after="40"/>
            </w:pPr>
            <w:r>
              <w:t>zu Zeile 3:</w:t>
            </w:r>
          </w:p>
        </w:tc>
      </w:tr>
      <w:tr w:rsidR="00280E5B" w:rsidTr="0085124B">
        <w:tc>
          <w:tcPr>
            <w:tcW w:w="9180" w:type="dxa"/>
            <w:gridSpan w:val="15"/>
          </w:tcPr>
          <w:p w:rsidR="00280E5B" w:rsidRDefault="00280E5B" w:rsidP="00531485">
            <w:pPr>
              <w:spacing w:before="40" w:after="40"/>
            </w:pPr>
            <w:r>
              <w:t>zu Zeile 4:</w:t>
            </w:r>
          </w:p>
        </w:tc>
      </w:tr>
    </w:tbl>
    <w:p w:rsidR="00D03C57" w:rsidRDefault="00D03C57" w:rsidP="00280E5B">
      <w:pPr>
        <w:spacing w:after="0"/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2235"/>
        <w:gridCol w:w="1559"/>
        <w:gridCol w:w="1733"/>
        <w:gridCol w:w="1952"/>
        <w:gridCol w:w="1701"/>
      </w:tblGrid>
      <w:tr w:rsidR="00280E5B" w:rsidTr="00897B27">
        <w:tc>
          <w:tcPr>
            <w:tcW w:w="9180" w:type="dxa"/>
            <w:gridSpan w:val="5"/>
            <w:shd w:val="clear" w:color="auto" w:fill="BFBFBF" w:themeFill="background1" w:themeFillShade="BF"/>
          </w:tcPr>
          <w:p w:rsidR="00280E5B" w:rsidRPr="00024813" w:rsidRDefault="00280E5B" w:rsidP="0085124B">
            <w:pPr>
              <w:spacing w:before="40" w:after="40"/>
              <w:rPr>
                <w:b/>
                <w:sz w:val="28"/>
                <w:szCs w:val="28"/>
              </w:rPr>
            </w:pPr>
            <w:r w:rsidRPr="00024813">
              <w:rPr>
                <w:b/>
                <w:sz w:val="28"/>
                <w:szCs w:val="28"/>
              </w:rPr>
              <w:t>Ermittlung der Gefährdungsstufe der Anlage nach § 39 AwSV</w:t>
            </w:r>
          </w:p>
        </w:tc>
      </w:tr>
      <w:tr w:rsidR="00280E5B" w:rsidTr="00897B27">
        <w:tc>
          <w:tcPr>
            <w:tcW w:w="9180" w:type="dxa"/>
            <w:gridSpan w:val="5"/>
          </w:tcPr>
          <w:p w:rsidR="00280E5B" w:rsidRDefault="00280E5B" w:rsidP="0085124B">
            <w:pPr>
              <w:spacing w:before="40" w:after="40"/>
            </w:pPr>
            <w:r>
              <w:t xml:space="preserve">maßgebendes Volumen der Anlage:                        </w:t>
            </w:r>
            <w:r w:rsidR="00D03C57">
              <w:t xml:space="preserve">                </w:t>
            </w:r>
            <w:r>
              <w:t>[m³]</w:t>
            </w:r>
          </w:p>
        </w:tc>
      </w:tr>
      <w:tr w:rsidR="00280E5B" w:rsidTr="00897B27">
        <w:tc>
          <w:tcPr>
            <w:tcW w:w="9180" w:type="dxa"/>
            <w:gridSpan w:val="5"/>
          </w:tcPr>
          <w:p w:rsidR="00280E5B" w:rsidRDefault="00280E5B" w:rsidP="0085124B">
            <w:pPr>
              <w:spacing w:before="40" w:after="40"/>
            </w:pPr>
            <w:r>
              <w:t>Wassergefährdungsklasse Heizöl:     WGK 2</w:t>
            </w:r>
          </w:p>
        </w:tc>
      </w:tr>
      <w:tr w:rsidR="00280E5B" w:rsidTr="00897B27">
        <w:tc>
          <w:tcPr>
            <w:tcW w:w="2235" w:type="dxa"/>
          </w:tcPr>
          <w:p w:rsidR="00280E5B" w:rsidRDefault="00280E5B" w:rsidP="0085124B">
            <w:pPr>
              <w:spacing w:before="40" w:after="40"/>
            </w:pPr>
            <w:r>
              <w:t>Gefährdungsstufe</w:t>
            </w:r>
          </w:p>
        </w:tc>
        <w:tc>
          <w:tcPr>
            <w:tcW w:w="1559" w:type="dxa"/>
            <w:vAlign w:val="center"/>
          </w:tcPr>
          <w:p w:rsidR="00280E5B" w:rsidRDefault="00280E5B" w:rsidP="0085124B">
            <w:pPr>
              <w:spacing w:before="40" w:after="40"/>
              <w:jc w:val="center"/>
            </w:pPr>
            <w:r>
              <w:sym w:font="Symbol" w:char="F0F0"/>
            </w:r>
            <w:r>
              <w:t xml:space="preserve"> A </w:t>
            </w:r>
            <w:r w:rsidRPr="00531485">
              <w:rPr>
                <w:sz w:val="20"/>
                <w:szCs w:val="20"/>
              </w:rPr>
              <w:t>(bis 1 m³)</w:t>
            </w:r>
          </w:p>
        </w:tc>
        <w:tc>
          <w:tcPr>
            <w:tcW w:w="1733" w:type="dxa"/>
            <w:vAlign w:val="center"/>
          </w:tcPr>
          <w:p w:rsidR="00280E5B" w:rsidRDefault="00280E5B" w:rsidP="0085124B">
            <w:pPr>
              <w:spacing w:before="40" w:after="40"/>
              <w:jc w:val="center"/>
            </w:pPr>
            <w:r>
              <w:sym w:font="Symbol" w:char="F0F0"/>
            </w:r>
            <w:r>
              <w:t xml:space="preserve"> </w:t>
            </w:r>
            <w:r w:rsidRPr="00531485">
              <w:rPr>
                <w:sz w:val="20"/>
                <w:szCs w:val="20"/>
              </w:rPr>
              <w:t>B (&gt; 1-10 m³)</w:t>
            </w:r>
          </w:p>
        </w:tc>
        <w:tc>
          <w:tcPr>
            <w:tcW w:w="1952" w:type="dxa"/>
            <w:vAlign w:val="center"/>
          </w:tcPr>
          <w:p w:rsidR="00280E5B" w:rsidRDefault="00280E5B" w:rsidP="0085124B">
            <w:pPr>
              <w:spacing w:before="40" w:after="40"/>
              <w:jc w:val="center"/>
            </w:pPr>
            <w:r>
              <w:sym w:font="Symbol" w:char="F0F0"/>
            </w:r>
            <w:r>
              <w:t xml:space="preserve"> C </w:t>
            </w:r>
            <w:r w:rsidRPr="00531485">
              <w:rPr>
                <w:sz w:val="20"/>
                <w:szCs w:val="20"/>
              </w:rPr>
              <w:t>(&gt; 10-100 m³)</w:t>
            </w:r>
          </w:p>
        </w:tc>
        <w:tc>
          <w:tcPr>
            <w:tcW w:w="1701" w:type="dxa"/>
            <w:vAlign w:val="center"/>
          </w:tcPr>
          <w:p w:rsidR="00280E5B" w:rsidRDefault="00280E5B" w:rsidP="0085124B">
            <w:pPr>
              <w:spacing w:before="40" w:after="40"/>
              <w:jc w:val="center"/>
            </w:pPr>
            <w:r>
              <w:sym w:font="Symbol" w:char="F0F0"/>
            </w:r>
            <w:r>
              <w:t xml:space="preserve"> D </w:t>
            </w:r>
            <w:r w:rsidRPr="00531485">
              <w:rPr>
                <w:sz w:val="20"/>
                <w:szCs w:val="20"/>
              </w:rPr>
              <w:t>(&gt; 100 m³)</w:t>
            </w:r>
          </w:p>
        </w:tc>
      </w:tr>
      <w:tr w:rsidR="00280E5B" w:rsidTr="00897B27">
        <w:tc>
          <w:tcPr>
            <w:tcW w:w="9180" w:type="dxa"/>
            <w:gridSpan w:val="5"/>
            <w:shd w:val="clear" w:color="auto" w:fill="BFBFBF" w:themeFill="background1" w:themeFillShade="BF"/>
          </w:tcPr>
          <w:p w:rsidR="00280E5B" w:rsidRPr="00C567BD" w:rsidRDefault="00280E5B" w:rsidP="0085124B">
            <w:pPr>
              <w:spacing w:before="40" w:after="40"/>
              <w:ind w:right="-76"/>
              <w:rPr>
                <w:b/>
                <w:sz w:val="24"/>
                <w:szCs w:val="24"/>
              </w:rPr>
            </w:pPr>
            <w:r w:rsidRPr="00C567BD">
              <w:rPr>
                <w:b/>
                <w:sz w:val="24"/>
                <w:szCs w:val="24"/>
              </w:rPr>
              <w:t>Sonstige Bemerkungen zu der angezeigten Anlage</w:t>
            </w:r>
          </w:p>
        </w:tc>
      </w:tr>
      <w:tr w:rsidR="00280E5B" w:rsidTr="00897B27">
        <w:tc>
          <w:tcPr>
            <w:tcW w:w="9180" w:type="dxa"/>
            <w:gridSpan w:val="5"/>
          </w:tcPr>
          <w:p w:rsidR="00280E5B" w:rsidRDefault="00280E5B" w:rsidP="0085124B">
            <w:pPr>
              <w:spacing w:before="40" w:after="40"/>
            </w:pPr>
          </w:p>
          <w:p w:rsidR="00280E5B" w:rsidRDefault="00D4057F" w:rsidP="0085124B">
            <w:pPr>
              <w:spacing w:before="40" w:after="40"/>
            </w:pPr>
            <w:r>
              <w:t>…………………………………………………………………………………………………………………………………………………………..</w:t>
            </w:r>
          </w:p>
          <w:p w:rsidR="00280E5B" w:rsidRDefault="00280E5B" w:rsidP="0085124B">
            <w:pPr>
              <w:spacing w:before="40" w:after="40"/>
            </w:pPr>
          </w:p>
          <w:p w:rsidR="00280E5B" w:rsidRDefault="00D4057F" w:rsidP="0085124B">
            <w:pPr>
              <w:spacing w:before="40" w:after="40"/>
            </w:pPr>
            <w:r>
              <w:t>………………………………………………………………………………………………………………………………………………………….</w:t>
            </w:r>
          </w:p>
          <w:p w:rsidR="00280E5B" w:rsidRDefault="00280E5B" w:rsidP="0085124B">
            <w:pPr>
              <w:spacing w:before="40" w:after="40"/>
            </w:pPr>
          </w:p>
        </w:tc>
      </w:tr>
      <w:tr w:rsidR="00D03C57" w:rsidTr="00897B27">
        <w:tc>
          <w:tcPr>
            <w:tcW w:w="9180" w:type="dxa"/>
            <w:gridSpan w:val="5"/>
          </w:tcPr>
          <w:p w:rsidR="00D03C57" w:rsidRDefault="00D03C57" w:rsidP="0085124B">
            <w:pPr>
              <w:spacing w:before="40" w:after="40"/>
            </w:pPr>
          </w:p>
          <w:p w:rsidR="00D03C57" w:rsidRDefault="00D03C57" w:rsidP="0085124B">
            <w:pPr>
              <w:spacing w:before="40" w:after="40"/>
            </w:pPr>
            <w:r>
              <w:t>Ort, Datum Unterschrift       ………………………………………………………………………………………………………………</w:t>
            </w:r>
          </w:p>
          <w:p w:rsidR="00D03C57" w:rsidRDefault="00D03C57" w:rsidP="0085124B">
            <w:pPr>
              <w:spacing w:before="40" w:after="40"/>
            </w:pPr>
          </w:p>
        </w:tc>
      </w:tr>
    </w:tbl>
    <w:p w:rsidR="00D0524B" w:rsidRPr="00531485" w:rsidRDefault="00D0524B" w:rsidP="00D0524B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531485">
        <w:rPr>
          <w:rFonts w:ascii="Arial" w:hAnsi="Arial" w:cs="Arial"/>
          <w:b/>
          <w:sz w:val="16"/>
          <w:szCs w:val="16"/>
        </w:rPr>
        <w:t>Quellenverzeichnis:</w:t>
      </w:r>
    </w:p>
    <w:tbl>
      <w:tblPr>
        <w:tblStyle w:val="Tabellenraster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8722"/>
      </w:tblGrid>
      <w:tr w:rsidR="00D0524B" w:rsidRPr="00531485" w:rsidTr="00531485">
        <w:trPr>
          <w:trHeight w:val="628"/>
        </w:trPr>
        <w:tc>
          <w:tcPr>
            <w:tcW w:w="0" w:type="auto"/>
            <w:shd w:val="clear" w:color="auto" w:fill="auto"/>
          </w:tcPr>
          <w:p w:rsidR="00D0524B" w:rsidRPr="00531485" w:rsidRDefault="00D0524B" w:rsidP="00D052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485">
              <w:rPr>
                <w:rFonts w:ascii="Arial" w:hAnsi="Arial" w:cs="Arial"/>
                <w:sz w:val="16"/>
                <w:szCs w:val="16"/>
              </w:rPr>
              <w:t>AwSV</w:t>
            </w:r>
          </w:p>
        </w:tc>
        <w:tc>
          <w:tcPr>
            <w:tcW w:w="0" w:type="auto"/>
            <w:shd w:val="clear" w:color="auto" w:fill="auto"/>
          </w:tcPr>
          <w:p w:rsidR="00D0524B" w:rsidRPr="00531485" w:rsidRDefault="00D0524B" w:rsidP="00D052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485">
              <w:rPr>
                <w:rFonts w:ascii="Arial" w:hAnsi="Arial" w:cs="Arial"/>
                <w:sz w:val="16"/>
                <w:szCs w:val="16"/>
              </w:rPr>
              <w:t>Verordnung über Anlagen zum Umgang mit wassergefährdenden Stoffen (AwSV ) vom 18. April 2017 (BGBl. Jahrgang 2017 Teil I Nr. 22, ausgegeben zu Bonn am 21. April 2017 , S. 905), geändert durch Artikel 256 der Verordnung vom 19. Juni 2020 (BGBl. I S. 1328), in der zurzeit geltenden Fassung</w:t>
            </w:r>
          </w:p>
        </w:tc>
      </w:tr>
    </w:tbl>
    <w:p w:rsidR="00D0524B" w:rsidRPr="00D0524B" w:rsidRDefault="00D0524B" w:rsidP="00531485">
      <w:pPr>
        <w:rPr>
          <w:sz w:val="16"/>
        </w:rPr>
      </w:pPr>
    </w:p>
    <w:sectPr w:rsidR="00D0524B" w:rsidRPr="00D0524B" w:rsidSect="00433AEA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85" w:rsidRDefault="00531485" w:rsidP="00752F3D">
      <w:pPr>
        <w:spacing w:after="0" w:line="240" w:lineRule="auto"/>
      </w:pPr>
      <w:r>
        <w:separator/>
      </w:r>
    </w:p>
  </w:endnote>
  <w:endnote w:type="continuationSeparator" w:id="0">
    <w:p w:rsidR="00531485" w:rsidRDefault="00531485" w:rsidP="0075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85" w:rsidRDefault="0053148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9A5EB" wp14:editId="06AEF7A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feld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1485" w:rsidRDefault="00531485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C7DA3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d4ig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" fillcolor="white [3201]" stroked="f" strokeweight=".5pt">
              <v:textbox style="mso-fit-shape-to-text:t" inset="0,,0">
                <w:txbxContent>
                  <w:p w:rsidR="00531485" w:rsidRDefault="00531485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C7DA3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31485" w:rsidRDefault="0053148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85" w:rsidRDefault="00531485" w:rsidP="00752F3D">
      <w:pPr>
        <w:spacing w:after="0" w:line="240" w:lineRule="auto"/>
      </w:pPr>
      <w:r>
        <w:separator/>
      </w:r>
    </w:p>
  </w:footnote>
  <w:footnote w:type="continuationSeparator" w:id="0">
    <w:p w:rsidR="00531485" w:rsidRDefault="00531485" w:rsidP="0075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5B"/>
    <w:rsid w:val="00280E5B"/>
    <w:rsid w:val="002F7791"/>
    <w:rsid w:val="00433AEA"/>
    <w:rsid w:val="00503F30"/>
    <w:rsid w:val="00531485"/>
    <w:rsid w:val="00582FB1"/>
    <w:rsid w:val="00752F3D"/>
    <w:rsid w:val="0080780F"/>
    <w:rsid w:val="0085124B"/>
    <w:rsid w:val="00897B27"/>
    <w:rsid w:val="00A65D02"/>
    <w:rsid w:val="00D03C57"/>
    <w:rsid w:val="00D0524B"/>
    <w:rsid w:val="00D32221"/>
    <w:rsid w:val="00D4057F"/>
    <w:rsid w:val="00D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0E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8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2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2F3D"/>
  </w:style>
  <w:style w:type="paragraph" w:styleId="Fuzeile">
    <w:name w:val="footer"/>
    <w:basedOn w:val="Standard"/>
    <w:link w:val="FuzeileZchn"/>
    <w:uiPriority w:val="99"/>
    <w:unhideWhenUsed/>
    <w:rsid w:val="00752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2F3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0E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8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2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2F3D"/>
  </w:style>
  <w:style w:type="paragraph" w:styleId="Fuzeile">
    <w:name w:val="footer"/>
    <w:basedOn w:val="Standard"/>
    <w:link w:val="FuzeileZchn"/>
    <w:uiPriority w:val="99"/>
    <w:unhideWhenUsed/>
    <w:rsid w:val="00752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2F3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DC0A-2473-4DE9-82D9-AF5A16E3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CF79BF92.dotm</Template>
  <TotalTime>0</TotalTime>
  <Pages>2</Pages>
  <Words>406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Harz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Gellner</dc:creator>
  <cp:lastModifiedBy>Höntsch, Gabriele</cp:lastModifiedBy>
  <cp:revision>7</cp:revision>
  <cp:lastPrinted>2021-08-25T09:25:00Z</cp:lastPrinted>
  <dcterms:created xsi:type="dcterms:W3CDTF">2021-07-15T10:02:00Z</dcterms:created>
  <dcterms:modified xsi:type="dcterms:W3CDTF">2021-09-01T11:19:00Z</dcterms:modified>
</cp:coreProperties>
</file>